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96" w:rsidRDefault="00217F96" w:rsidP="007D75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Les </w:t>
      </w:r>
      <w:r w:rsidR="007D75CF" w:rsidRPr="007D75CF">
        <w:rPr>
          <w:rFonts w:ascii="Arial" w:hAnsi="Arial" w:cs="Arial"/>
          <w:b/>
          <w:sz w:val="24"/>
          <w:szCs w:val="24"/>
        </w:rPr>
        <w:t>hybrides</w:t>
      </w:r>
    </w:p>
    <w:p w:rsidR="007D75CF" w:rsidRDefault="00217F96" w:rsidP="007D75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jeu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97259F">
        <w:rPr>
          <w:rFonts w:ascii="Arial" w:hAnsi="Arial" w:cs="Arial"/>
          <w:b/>
          <w:sz w:val="24"/>
          <w:szCs w:val="24"/>
        </w:rPr>
        <w:t>inventé par un</w:t>
      </w:r>
      <w:r>
        <w:rPr>
          <w:rFonts w:ascii="Arial" w:hAnsi="Arial" w:cs="Arial"/>
          <w:b/>
          <w:sz w:val="24"/>
          <w:szCs w:val="24"/>
        </w:rPr>
        <w:t xml:space="preserve"> dessinateur de BD « Boulet »</w:t>
      </w:r>
    </w:p>
    <w:p w:rsidR="00217F96" w:rsidRDefault="00217F96" w:rsidP="007D75CF">
      <w:pPr>
        <w:jc w:val="center"/>
        <w:rPr>
          <w:rFonts w:ascii="Arial" w:hAnsi="Arial" w:cs="Arial"/>
          <w:b/>
          <w:sz w:val="24"/>
          <w:szCs w:val="24"/>
        </w:rPr>
      </w:pPr>
    </w:p>
    <w:p w:rsidR="007D75CF" w:rsidRDefault="00217F96" w:rsidP="00217F96">
      <w:pPr>
        <w:rPr>
          <w:rFonts w:ascii="Arial" w:hAnsi="Arial" w:cs="Arial"/>
          <w:sz w:val="24"/>
          <w:szCs w:val="24"/>
        </w:rPr>
      </w:pPr>
      <w:r w:rsidRPr="00217F96">
        <w:rPr>
          <w:rFonts w:ascii="Arial" w:hAnsi="Arial" w:cs="Arial"/>
          <w:sz w:val="24"/>
          <w:szCs w:val="24"/>
        </w:rPr>
        <w:t>Matériel : une feuille de papier, un crayon, un dé</w:t>
      </w:r>
    </w:p>
    <w:p w:rsidR="00217F96" w:rsidRPr="00217F96" w:rsidRDefault="00217F96" w:rsidP="00217F96">
      <w:pPr>
        <w:rPr>
          <w:rFonts w:ascii="Arial" w:hAnsi="Arial" w:cs="Arial"/>
          <w:sz w:val="24"/>
          <w:szCs w:val="24"/>
        </w:rPr>
      </w:pPr>
    </w:p>
    <w:p w:rsidR="007D75CF" w:rsidRDefault="007D75CF" w:rsidP="007D75CF">
      <w:pPr>
        <w:rPr>
          <w:rFonts w:ascii="Arial" w:hAnsi="Arial" w:cs="Arial"/>
          <w:sz w:val="24"/>
          <w:szCs w:val="24"/>
        </w:rPr>
      </w:pPr>
      <w:r w:rsidRPr="007D75CF">
        <w:rPr>
          <w:rFonts w:ascii="Arial" w:hAnsi="Arial" w:cs="Arial"/>
          <w:sz w:val="24"/>
          <w:szCs w:val="24"/>
        </w:rPr>
        <w:t>Tracer sur une feuille un tableau</w:t>
      </w:r>
      <w:r>
        <w:rPr>
          <w:rFonts w:ascii="Arial" w:hAnsi="Arial" w:cs="Arial"/>
          <w:sz w:val="24"/>
          <w:szCs w:val="24"/>
        </w:rPr>
        <w:t xml:space="preserve"> de 7x7 cases. </w:t>
      </w:r>
      <w:r w:rsidR="00217F96">
        <w:rPr>
          <w:rFonts w:ascii="Arial" w:hAnsi="Arial" w:cs="Arial"/>
          <w:sz w:val="24"/>
          <w:szCs w:val="24"/>
        </w:rPr>
        <w:t>Remplir</w:t>
      </w:r>
      <w:r>
        <w:rPr>
          <w:rFonts w:ascii="Arial" w:hAnsi="Arial" w:cs="Arial"/>
          <w:sz w:val="24"/>
          <w:szCs w:val="24"/>
        </w:rPr>
        <w:t xml:space="preserve"> les cases de la 1</w:t>
      </w:r>
      <w:r w:rsidRPr="007D75CF">
        <w:rPr>
          <w:rFonts w:ascii="Arial" w:hAnsi="Arial" w:cs="Arial"/>
          <w:sz w:val="24"/>
          <w:szCs w:val="24"/>
          <w:vertAlign w:val="superscript"/>
        </w:rPr>
        <w:t>ère</w:t>
      </w:r>
      <w:r>
        <w:rPr>
          <w:rFonts w:ascii="Arial" w:hAnsi="Arial" w:cs="Arial"/>
          <w:sz w:val="24"/>
          <w:szCs w:val="24"/>
        </w:rPr>
        <w:t xml:space="preserve"> ligne du tableau,</w:t>
      </w:r>
      <w:r w:rsidR="00E2393C">
        <w:rPr>
          <w:rFonts w:ascii="Arial" w:hAnsi="Arial" w:cs="Arial"/>
          <w:sz w:val="24"/>
          <w:szCs w:val="24"/>
        </w:rPr>
        <w:t xml:space="preserve"> </w:t>
      </w:r>
      <w:r w:rsidR="00217F96">
        <w:rPr>
          <w:rFonts w:ascii="Arial" w:hAnsi="Arial" w:cs="Arial"/>
          <w:sz w:val="24"/>
          <w:szCs w:val="24"/>
        </w:rPr>
        <w:t>avec des dessins de son choix.</w:t>
      </w:r>
      <w:r>
        <w:rPr>
          <w:rFonts w:ascii="Arial" w:hAnsi="Arial" w:cs="Arial"/>
          <w:sz w:val="24"/>
          <w:szCs w:val="24"/>
        </w:rPr>
        <w:t xml:space="preserve"> Faire de même dans les cases de la 1</w:t>
      </w:r>
      <w:r w:rsidRPr="007D75CF">
        <w:rPr>
          <w:rFonts w:ascii="Arial" w:hAnsi="Arial" w:cs="Arial"/>
          <w:sz w:val="24"/>
          <w:szCs w:val="24"/>
          <w:vertAlign w:val="superscript"/>
        </w:rPr>
        <w:t>ère</w:t>
      </w:r>
      <w:r w:rsidR="00D667B0">
        <w:rPr>
          <w:rFonts w:ascii="Arial" w:hAnsi="Arial" w:cs="Arial"/>
          <w:sz w:val="24"/>
          <w:szCs w:val="24"/>
        </w:rPr>
        <w:t xml:space="preserve"> colonne du tableau avec des dessins différents. Numéroter les cases (1 à 6)</w:t>
      </w:r>
    </w:p>
    <w:p w:rsidR="00D667B0" w:rsidRDefault="00217F96" w:rsidP="007D7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Jeter le dé deux fois d’affilée pour déterminer une case.</w:t>
      </w:r>
      <w:r w:rsidR="00D667B0">
        <w:rPr>
          <w:rFonts w:ascii="Arial" w:hAnsi="Arial" w:cs="Arial"/>
          <w:sz w:val="24"/>
          <w:szCs w:val="24"/>
        </w:rPr>
        <w:t xml:space="preserve"> </w:t>
      </w:r>
    </w:p>
    <w:p w:rsidR="00217F96" w:rsidRDefault="00217F96" w:rsidP="007D7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l’on tombe sur une case vide, on gagne un point et on la remplit en dessinant un hybride (</w:t>
      </w:r>
      <w:r w:rsidR="00E2393C">
        <w:rPr>
          <w:rFonts w:ascii="Arial" w:hAnsi="Arial" w:cs="Arial"/>
          <w:sz w:val="24"/>
          <w:szCs w:val="24"/>
        </w:rPr>
        <w:t xml:space="preserve">ex : </w:t>
      </w:r>
      <w:r>
        <w:rPr>
          <w:rFonts w:ascii="Arial" w:hAnsi="Arial" w:cs="Arial"/>
          <w:sz w:val="24"/>
          <w:szCs w:val="24"/>
        </w:rPr>
        <w:t>un dauphin-papillon).</w:t>
      </w:r>
    </w:p>
    <w:p w:rsidR="0097259F" w:rsidRDefault="00217F96" w:rsidP="007D75C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259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Si l’on tombe sur une case déjà remplie, le point revient à </w:t>
      </w:r>
      <w:r w:rsidR="0097259F">
        <w:rPr>
          <w:rFonts w:ascii="Arial" w:hAnsi="Arial" w:cs="Arial"/>
          <w:color w:val="333333"/>
          <w:sz w:val="24"/>
          <w:szCs w:val="24"/>
          <w:shd w:val="clear" w:color="auto" w:fill="FFFFFF"/>
        </w:rPr>
        <w:t>l’auteur du dessin.</w:t>
      </w:r>
    </w:p>
    <w:p w:rsidR="00217F96" w:rsidRDefault="00217F96" w:rsidP="007D75C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7259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Le jeu se termine lorsque</w:t>
      </w:r>
      <w:r w:rsidR="0097259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toutes les cases sont remplies de dessins</w:t>
      </w:r>
      <w:r w:rsidR="00E2393C">
        <w:rPr>
          <w:rFonts w:ascii="Arial" w:hAnsi="Arial" w:cs="Arial"/>
          <w:color w:val="333333"/>
          <w:sz w:val="24"/>
          <w:szCs w:val="24"/>
          <w:shd w:val="clear" w:color="auto" w:fill="FFFFFF"/>
        </w:rPr>
        <w:t> : comptage des points obtenus.</w:t>
      </w:r>
    </w:p>
    <w:p w:rsidR="0097259F" w:rsidRDefault="0097259F" w:rsidP="007D75C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7259F" w:rsidRDefault="0097259F" w:rsidP="007D75CF">
      <w:pP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97259F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Variante : quand il reste 12 case</w:t>
      </w:r>
      <w:r w:rsidR="00E2393C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s,</w:t>
      </w:r>
      <w:r w:rsidRPr="0097259F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passe</w:t>
      </w:r>
      <w:r w:rsidR="00E2393C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r</w:t>
      </w:r>
      <w:r w:rsidRPr="0097259F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en mode mort-subite (accélération du jeu)</w:t>
      </w:r>
    </w:p>
    <w:p w:rsidR="00E2393C" w:rsidRDefault="00E2393C" w:rsidP="007D75CF">
      <w:pP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Case vide : 2 points</w:t>
      </w:r>
    </w:p>
    <w:p w:rsidR="00E2393C" w:rsidRPr="0097259F" w:rsidRDefault="00E2393C" w:rsidP="007D75CF">
      <w:pP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Case occupée : 1 point à l’auteur du dessin puis dessin sur une case vide de son choix.</w:t>
      </w:r>
    </w:p>
    <w:p w:rsidR="0097259F" w:rsidRPr="0097259F" w:rsidRDefault="0097259F" w:rsidP="007D75CF">
      <w:pPr>
        <w:rPr>
          <w:rFonts w:ascii="Arial" w:hAnsi="Arial" w:cs="Arial"/>
          <w:sz w:val="24"/>
          <w:szCs w:val="24"/>
        </w:rPr>
      </w:pPr>
    </w:p>
    <w:p w:rsidR="007D75CF" w:rsidRDefault="007D75CF">
      <w:r>
        <w:br w:type="page"/>
      </w:r>
    </w:p>
    <w:p w:rsidR="00F64A87" w:rsidRDefault="00F64A87"/>
    <w:sectPr w:rsidR="00F64A87" w:rsidSect="00F64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7D75CF"/>
    <w:rsid w:val="00217F96"/>
    <w:rsid w:val="007D75CF"/>
    <w:rsid w:val="0097259F"/>
    <w:rsid w:val="00D667B0"/>
    <w:rsid w:val="00E2393C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</dc:creator>
  <cp:lastModifiedBy>corin</cp:lastModifiedBy>
  <cp:revision>3</cp:revision>
  <dcterms:created xsi:type="dcterms:W3CDTF">2020-03-21T13:23:00Z</dcterms:created>
  <dcterms:modified xsi:type="dcterms:W3CDTF">2020-03-21T13:53:00Z</dcterms:modified>
</cp:coreProperties>
</file>